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51"/>
        <w:tblW w:w="9991" w:type="dxa"/>
        <w:tblLook w:val="04A0"/>
      </w:tblPr>
      <w:tblGrid>
        <w:gridCol w:w="2191"/>
        <w:gridCol w:w="7563"/>
        <w:gridCol w:w="237"/>
      </w:tblGrid>
      <w:tr w:rsidR="00F2366B" w:rsidRPr="00EE307C" w:rsidTr="00EE307C">
        <w:trPr>
          <w:trHeight w:val="822"/>
        </w:trPr>
        <w:tc>
          <w:tcPr>
            <w:tcW w:w="9991" w:type="dxa"/>
            <w:gridSpan w:val="3"/>
          </w:tcPr>
          <w:p w:rsidR="00F2366B" w:rsidRPr="00EE307C" w:rsidRDefault="00F2366B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 xml:space="preserve"> Name:- </w:t>
            </w:r>
            <w:r w:rsidR="00392F4F" w:rsidRPr="00EE307C">
              <w:rPr>
                <w:rFonts w:ascii="Arial Black" w:hAnsi="Arial Black" w:cs="Times New Roman"/>
                <w:b/>
                <w:sz w:val="24"/>
                <w:szCs w:val="24"/>
              </w:rPr>
              <w:t>DR</w:t>
            </w: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 xml:space="preserve">. RAJNI      </w:t>
            </w:r>
          </w:p>
          <w:p w:rsidR="00F2366B" w:rsidRPr="00EE307C" w:rsidRDefault="00F2366B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 xml:space="preserve"> Subject :- </w:t>
            </w:r>
            <w:r w:rsidR="000F6FBB" w:rsidRPr="00EE307C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>FINANCIAL MANAGEMENT</w:t>
            </w:r>
            <w:r w:rsidRPr="00EE307C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 </w:t>
            </w:r>
            <w:r w:rsidR="000F6FBB" w:rsidRPr="00EE307C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 (2021-2</w:t>
            </w:r>
            <w:r w:rsidR="002D1CC9" w:rsidRPr="00EE307C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>2</w:t>
            </w:r>
            <w:r w:rsidR="00392F4F" w:rsidRPr="00EE307C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>)</w:t>
            </w:r>
          </w:p>
          <w:p w:rsidR="00F2366B" w:rsidRPr="00EE307C" w:rsidRDefault="00F2366B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 Class:- M.COM FIRST</w:t>
            </w:r>
          </w:p>
        </w:tc>
      </w:tr>
      <w:tr w:rsidR="0017642F" w:rsidRPr="00EE307C" w:rsidTr="00EE307C">
        <w:trPr>
          <w:trHeight w:val="670"/>
        </w:trPr>
        <w:tc>
          <w:tcPr>
            <w:tcW w:w="2191" w:type="dxa"/>
          </w:tcPr>
          <w:p w:rsidR="0017642F" w:rsidRPr="00EE307C" w:rsidRDefault="0017642F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563" w:type="dxa"/>
          </w:tcPr>
          <w:p w:rsidR="0017642F" w:rsidRPr="00EE307C" w:rsidRDefault="0017642F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 xml:space="preserve">             </w:t>
            </w:r>
            <w:r w:rsidR="009C5B08">
              <w:rPr>
                <w:rFonts w:ascii="Arial Black" w:hAnsi="Arial Black" w:cs="Times New Roman"/>
                <w:b/>
                <w:sz w:val="24"/>
                <w:szCs w:val="24"/>
              </w:rPr>
              <w:t xml:space="preserve">                  </w:t>
            </w: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37" w:type="dxa"/>
            <w:vMerge w:val="restart"/>
          </w:tcPr>
          <w:p w:rsidR="0017642F" w:rsidRPr="00EE307C" w:rsidRDefault="0017642F" w:rsidP="00EE307C">
            <w:pPr>
              <w:rPr>
                <w:rFonts w:ascii="Arial Black" w:hAnsi="Arial Black"/>
              </w:rPr>
            </w:pPr>
          </w:p>
        </w:tc>
      </w:tr>
      <w:tr w:rsidR="00CC18AB" w:rsidRPr="00EE307C" w:rsidTr="00EE307C">
        <w:trPr>
          <w:trHeight w:val="1638"/>
        </w:trPr>
        <w:tc>
          <w:tcPr>
            <w:tcW w:w="2191" w:type="dxa"/>
          </w:tcPr>
          <w:p w:rsidR="00CC18AB" w:rsidRPr="00EE307C" w:rsidRDefault="00EE307C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>APRIL 22</w:t>
            </w:r>
          </w:p>
        </w:tc>
        <w:tc>
          <w:tcPr>
            <w:tcW w:w="7563" w:type="dxa"/>
          </w:tcPr>
          <w:p w:rsidR="00CC18AB" w:rsidRPr="00EE307C" w:rsidRDefault="00EE307C" w:rsidP="00EE307C">
            <w:pPr>
              <w:jc w:val="both"/>
              <w:rPr>
                <w:rFonts w:ascii="Arial Black" w:hAnsi="Arial Black"/>
              </w:rPr>
            </w:pPr>
            <w:r w:rsidRPr="00EE307C">
              <w:rPr>
                <w:rFonts w:ascii="Arial Black" w:hAnsi="Arial Black"/>
              </w:rPr>
              <w:t xml:space="preserve">Financial Management: Nature, significance, objectives and scope of financial management, functions of finance executive in an organization, Time value of money and recent developments in financial management. </w:t>
            </w:r>
          </w:p>
        </w:tc>
        <w:tc>
          <w:tcPr>
            <w:tcW w:w="237" w:type="dxa"/>
            <w:vMerge/>
          </w:tcPr>
          <w:p w:rsidR="00CC18AB" w:rsidRPr="00EE307C" w:rsidRDefault="00CC18AB" w:rsidP="00EE307C">
            <w:pPr>
              <w:rPr>
                <w:rFonts w:ascii="Arial Black" w:hAnsi="Arial Black"/>
              </w:rPr>
            </w:pPr>
          </w:p>
        </w:tc>
      </w:tr>
      <w:tr w:rsidR="00CC18AB" w:rsidRPr="00EE307C" w:rsidTr="00EE307C">
        <w:trPr>
          <w:trHeight w:val="1674"/>
        </w:trPr>
        <w:tc>
          <w:tcPr>
            <w:tcW w:w="2191" w:type="dxa"/>
          </w:tcPr>
          <w:p w:rsidR="00CC18AB" w:rsidRPr="00EE307C" w:rsidRDefault="00EE307C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 xml:space="preserve">MAY </w:t>
            </w:r>
            <w:r w:rsidR="00CC18AB" w:rsidRPr="00EE307C">
              <w:rPr>
                <w:rFonts w:ascii="Arial Black" w:hAnsi="Arial Black" w:cs="Times New Roman"/>
                <w:b/>
                <w:sz w:val="24"/>
                <w:szCs w:val="24"/>
              </w:rPr>
              <w:t>2</w:t>
            </w: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3" w:type="dxa"/>
          </w:tcPr>
          <w:p w:rsidR="00CC18AB" w:rsidRPr="00EE307C" w:rsidRDefault="00EE307C" w:rsidP="00EE307C">
            <w:pPr>
              <w:jc w:val="both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/>
              </w:rPr>
              <w:t>Financial Planning and forecasting: Need &amp; importance of financial planning; financial planning process, drafting a financial plan; Financial forecasting; meaning, benefits and techniques of financial forecasting; Sources of finance. Cost of Capital: Significance, computation of cost of capital including CAPM, problems in computation of cost of capital.</w:t>
            </w:r>
          </w:p>
        </w:tc>
        <w:tc>
          <w:tcPr>
            <w:tcW w:w="237" w:type="dxa"/>
            <w:vMerge/>
          </w:tcPr>
          <w:p w:rsidR="00CC18AB" w:rsidRPr="00EE307C" w:rsidRDefault="00CC18AB" w:rsidP="00EE307C">
            <w:pPr>
              <w:rPr>
                <w:rFonts w:ascii="Arial Black" w:hAnsi="Arial Black"/>
              </w:rPr>
            </w:pPr>
          </w:p>
        </w:tc>
      </w:tr>
      <w:tr w:rsidR="00CC18AB" w:rsidRPr="00EE307C" w:rsidTr="00EE307C">
        <w:trPr>
          <w:trHeight w:val="1674"/>
        </w:trPr>
        <w:tc>
          <w:tcPr>
            <w:tcW w:w="2191" w:type="dxa"/>
          </w:tcPr>
          <w:p w:rsidR="00CC18AB" w:rsidRPr="00EE307C" w:rsidRDefault="00EE307C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>JUNE</w:t>
            </w:r>
            <w:r w:rsidR="00CC18AB" w:rsidRPr="00EE307C">
              <w:rPr>
                <w:rFonts w:ascii="Arial Black" w:hAnsi="Arial Black" w:cs="Times New Roman"/>
                <w:b/>
                <w:sz w:val="24"/>
                <w:szCs w:val="24"/>
              </w:rPr>
              <w:t xml:space="preserve"> 22</w:t>
            </w:r>
          </w:p>
          <w:p w:rsidR="00CC18AB" w:rsidRPr="00EE307C" w:rsidRDefault="00CC18AB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</w:tcPr>
          <w:p w:rsidR="00CC18AB" w:rsidRPr="00EE307C" w:rsidRDefault="00EE307C" w:rsidP="00EE307C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/>
              </w:rPr>
              <w:t>Capital Budgeting Decisions: Nature &amp; importance, factors influencing capital expenditure decisions, capital budgeting process, Evaluation criteria and risk analysis, capital expenditure control. Working Capital Management and Control: Need, Types &amp; determinants, assessment of working capital requirements</w:t>
            </w:r>
            <w:r w:rsidR="00EC3616">
              <w:rPr>
                <w:rFonts w:ascii="Arial Black" w:hAnsi="Arial Black"/>
              </w:rPr>
              <w:t>.</w:t>
            </w:r>
            <w:r w:rsidR="00EC3616" w:rsidRPr="00EE307C">
              <w:rPr>
                <w:rFonts w:ascii="Arial Black" w:hAnsi="Arial Black"/>
              </w:rPr>
              <w:t xml:space="preserve"> </w:t>
            </w:r>
            <w:r w:rsidR="00EC3616">
              <w:rPr>
                <w:rFonts w:ascii="Arial Black" w:hAnsi="Arial Black"/>
              </w:rPr>
              <w:t>F</w:t>
            </w:r>
            <w:r w:rsidR="00EC3616" w:rsidRPr="00EE307C">
              <w:rPr>
                <w:rFonts w:ascii="Arial Black" w:hAnsi="Arial Black"/>
              </w:rPr>
              <w:t>inancing of working capital – banking norms.</w:t>
            </w:r>
            <w:r w:rsidR="00EC3616">
              <w:rPr>
                <w:rFonts w:ascii="Arial Black" w:hAnsi="Arial Black"/>
              </w:rPr>
              <w:t xml:space="preserve">. </w:t>
            </w:r>
          </w:p>
        </w:tc>
        <w:tc>
          <w:tcPr>
            <w:tcW w:w="237" w:type="dxa"/>
            <w:vMerge/>
          </w:tcPr>
          <w:p w:rsidR="00CC18AB" w:rsidRPr="00EE307C" w:rsidRDefault="00CC18AB" w:rsidP="00EE307C">
            <w:pPr>
              <w:rPr>
                <w:rFonts w:ascii="Arial Black" w:hAnsi="Arial Black"/>
              </w:rPr>
            </w:pPr>
          </w:p>
        </w:tc>
      </w:tr>
      <w:tr w:rsidR="00CC18AB" w:rsidRPr="00EE307C" w:rsidTr="00EE307C">
        <w:trPr>
          <w:trHeight w:val="1051"/>
        </w:trPr>
        <w:tc>
          <w:tcPr>
            <w:tcW w:w="2191" w:type="dxa"/>
          </w:tcPr>
          <w:p w:rsidR="00CC18AB" w:rsidRPr="00EE307C" w:rsidRDefault="00EE307C" w:rsidP="00EE30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 w:cs="Times New Roman"/>
                <w:b/>
                <w:sz w:val="24"/>
                <w:szCs w:val="24"/>
              </w:rPr>
              <w:t xml:space="preserve">JULY </w:t>
            </w:r>
            <w:r w:rsidR="00CC18AB" w:rsidRPr="00EE307C">
              <w:rPr>
                <w:rFonts w:ascii="Arial Black" w:hAnsi="Arial Black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63" w:type="dxa"/>
          </w:tcPr>
          <w:p w:rsidR="00CC18AB" w:rsidRPr="00EE307C" w:rsidRDefault="00EE307C" w:rsidP="00EC3616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307C">
              <w:rPr>
                <w:rFonts w:ascii="Arial Black" w:hAnsi="Arial Black"/>
              </w:rPr>
              <w:t>Management of cash, mark</w:t>
            </w:r>
            <w:r w:rsidR="00EC3616">
              <w:rPr>
                <w:rFonts w:ascii="Arial Black" w:hAnsi="Arial Black"/>
              </w:rPr>
              <w:t>etable securities &amp; receivables.</w:t>
            </w:r>
            <w:r w:rsidRPr="00EE307C">
              <w:rPr>
                <w:rFonts w:ascii="Arial Black" w:hAnsi="Arial Black"/>
              </w:rPr>
              <w:t xml:space="preserve"> </w:t>
            </w:r>
          </w:p>
        </w:tc>
        <w:tc>
          <w:tcPr>
            <w:tcW w:w="237" w:type="dxa"/>
            <w:vMerge/>
          </w:tcPr>
          <w:p w:rsidR="00CC18AB" w:rsidRPr="00EE307C" w:rsidRDefault="00CC18AB" w:rsidP="00EE307C">
            <w:pPr>
              <w:rPr>
                <w:rFonts w:ascii="Arial Black" w:hAnsi="Arial Black"/>
              </w:rPr>
            </w:pPr>
          </w:p>
        </w:tc>
      </w:tr>
    </w:tbl>
    <w:p w:rsidR="009C4CEB" w:rsidRPr="00EE307C" w:rsidRDefault="009C4CEB" w:rsidP="00EE307C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EE307C">
        <w:rPr>
          <w:rFonts w:ascii="Arial Black" w:hAnsi="Arial Black" w:cs="Times New Roman"/>
          <w:b/>
          <w:sz w:val="32"/>
          <w:szCs w:val="32"/>
        </w:rPr>
        <w:t>SUS GOVT. COLLEGE MATAK MAJRI, INDRI (KARNAL)</w:t>
      </w:r>
    </w:p>
    <w:p w:rsidR="009C4CEB" w:rsidRPr="00EE307C" w:rsidRDefault="009C4CEB" w:rsidP="00EE307C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EE307C">
        <w:rPr>
          <w:rFonts w:ascii="Arial Black" w:hAnsi="Arial Black" w:cs="Times New Roman"/>
          <w:b/>
          <w:sz w:val="32"/>
          <w:szCs w:val="32"/>
        </w:rPr>
        <w:t>LESSON PLAN</w:t>
      </w:r>
    </w:p>
    <w:p w:rsidR="007F4248" w:rsidRDefault="007F4248" w:rsidP="007F4248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2366B" w:rsidRDefault="00F2366B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  <w:r w:rsidRPr="00B92198">
        <w:rPr>
          <w:rFonts w:ascii="Times New Roman" w:hAnsi="Times New Roman" w:cs="Times New Roman"/>
          <w:b/>
          <w:sz w:val="32"/>
          <w:szCs w:val="32"/>
        </w:rPr>
        <w:object w:dxaOrig="10198" w:dyaOrig="9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79.4pt" o:ole="">
            <v:imagedata r:id="rId4" o:title=""/>
          </v:shape>
          <o:OLEObject Type="Embed" ProgID="Word.Document.12" ShapeID="_x0000_i1025" DrawAspect="Content" ObjectID="_1714813029" r:id="rId5"/>
        </w:object>
      </w: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  <w:r w:rsidRPr="00B92198">
        <w:rPr>
          <w:rFonts w:ascii="Times New Roman" w:hAnsi="Times New Roman" w:cs="Times New Roman"/>
          <w:b/>
          <w:sz w:val="32"/>
          <w:szCs w:val="32"/>
        </w:rPr>
        <w:object w:dxaOrig="10360" w:dyaOrig="7233">
          <v:shape id="_x0000_i1026" type="#_x0000_t75" style="width:517.8pt;height:361.8pt" o:ole="">
            <v:imagedata r:id="rId6" o:title=""/>
          </v:shape>
          <o:OLEObject Type="Embed" ProgID="Word.Document.12" ShapeID="_x0000_i1026" DrawAspect="Content" ObjectID="_1714813030" r:id="rId7"/>
        </w:object>
      </w: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  <w:r w:rsidRPr="00B92198">
        <w:rPr>
          <w:rFonts w:ascii="Times New Roman" w:hAnsi="Times New Roman" w:cs="Times New Roman"/>
          <w:b/>
          <w:sz w:val="32"/>
          <w:szCs w:val="32"/>
        </w:rPr>
        <w:object w:dxaOrig="10410" w:dyaOrig="8782">
          <v:shape id="_x0000_i1027" type="#_x0000_t75" style="width:520.8pt;height:438.6pt" o:ole="">
            <v:imagedata r:id="rId8" o:title=""/>
          </v:shape>
          <o:OLEObject Type="Embed" ProgID="Word.Document.12" ShapeID="_x0000_i1027" DrawAspect="Content" ObjectID="_1714813031" r:id="rId9"/>
        </w:object>
      </w: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p w:rsidR="00B92198" w:rsidRPr="00F2366B" w:rsidRDefault="00B92198">
      <w:pPr>
        <w:rPr>
          <w:rFonts w:ascii="Times New Roman" w:hAnsi="Times New Roman" w:cs="Times New Roman"/>
          <w:b/>
          <w:sz w:val="32"/>
          <w:szCs w:val="32"/>
        </w:rPr>
      </w:pPr>
    </w:p>
    <w:sectPr w:rsidR="00B92198" w:rsidRPr="00F2366B" w:rsidSect="00CB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66B"/>
    <w:rsid w:val="000F6FBB"/>
    <w:rsid w:val="0017642F"/>
    <w:rsid w:val="0026776F"/>
    <w:rsid w:val="002D1CC9"/>
    <w:rsid w:val="00392F4F"/>
    <w:rsid w:val="00415384"/>
    <w:rsid w:val="005728B7"/>
    <w:rsid w:val="00595DDA"/>
    <w:rsid w:val="00741791"/>
    <w:rsid w:val="007F4248"/>
    <w:rsid w:val="008475BC"/>
    <w:rsid w:val="009C4CEB"/>
    <w:rsid w:val="009C5B08"/>
    <w:rsid w:val="00B92198"/>
    <w:rsid w:val="00BC012F"/>
    <w:rsid w:val="00C83911"/>
    <w:rsid w:val="00CA72FC"/>
    <w:rsid w:val="00CB0AC8"/>
    <w:rsid w:val="00CC18AB"/>
    <w:rsid w:val="00EC3616"/>
    <w:rsid w:val="00EE307C"/>
    <w:rsid w:val="00F2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Office_Word_Document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su</cp:lastModifiedBy>
  <cp:revision>2</cp:revision>
  <dcterms:created xsi:type="dcterms:W3CDTF">2022-05-23T06:41:00Z</dcterms:created>
  <dcterms:modified xsi:type="dcterms:W3CDTF">2022-05-23T06:41:00Z</dcterms:modified>
</cp:coreProperties>
</file>