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D" w:rsidRPr="000F6488" w:rsidRDefault="00B727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LESSON PLAN 2021</w:t>
      </w:r>
      <w:r w:rsidR="00D9645C" w:rsidRPr="000F6488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2022</w:t>
      </w:r>
      <w:r w:rsidR="00825FE8" w:rsidRPr="000F6488">
        <w:rPr>
          <w:rFonts w:ascii="Times New Roman" w:hAnsi="Times New Roman" w:cs="Times New Roman"/>
          <w:b/>
          <w:sz w:val="20"/>
          <w:szCs w:val="20"/>
        </w:rPr>
        <w:t>( EVEN</w:t>
      </w:r>
      <w:r w:rsidR="00D9645C" w:rsidRPr="000F6488">
        <w:rPr>
          <w:rFonts w:ascii="Times New Roman" w:hAnsi="Times New Roman" w:cs="Times New Roman"/>
          <w:b/>
          <w:sz w:val="20"/>
          <w:szCs w:val="20"/>
        </w:rPr>
        <w:t xml:space="preserve"> SEMESTER)</w:t>
      </w:r>
    </w:p>
    <w:p w:rsidR="006E549D" w:rsidRPr="000F6488" w:rsidRDefault="00D9645C">
      <w:pPr>
        <w:rPr>
          <w:rFonts w:ascii="Times New Roman" w:hAnsi="Times New Roman" w:cs="Times New Roman"/>
          <w:b/>
          <w:sz w:val="20"/>
          <w:szCs w:val="20"/>
        </w:rPr>
      </w:pPr>
      <w:r w:rsidRPr="000F6488">
        <w:rPr>
          <w:rFonts w:ascii="Times New Roman" w:hAnsi="Times New Roman" w:cs="Times New Roman"/>
          <w:b/>
          <w:sz w:val="20"/>
          <w:szCs w:val="20"/>
        </w:rPr>
        <w:t>Name &amp;Designation</w:t>
      </w:r>
      <w:r w:rsidR="00540827">
        <w:rPr>
          <w:rFonts w:ascii="Times New Roman" w:hAnsi="Times New Roman" w:cs="Times New Roman"/>
          <w:b/>
          <w:sz w:val="20"/>
          <w:szCs w:val="20"/>
        </w:rPr>
        <w:t>:Mrs.Dimple</w:t>
      </w:r>
      <w:r w:rsidRPr="000F6488">
        <w:rPr>
          <w:rFonts w:ascii="Times New Roman" w:hAnsi="Times New Roman" w:cs="Times New Roman"/>
          <w:b/>
          <w:sz w:val="20"/>
          <w:szCs w:val="20"/>
        </w:rPr>
        <w:t xml:space="preserve"> (Assistant  Professor of commerce)       </w:t>
      </w:r>
    </w:p>
    <w:tbl>
      <w:tblPr>
        <w:tblW w:w="9149" w:type="dxa"/>
        <w:tblInd w:w="93" w:type="dxa"/>
        <w:tblLayout w:type="fixed"/>
        <w:tblLook w:val="04A0"/>
      </w:tblPr>
      <w:tblGrid>
        <w:gridCol w:w="1008"/>
        <w:gridCol w:w="2126"/>
        <w:gridCol w:w="1559"/>
        <w:gridCol w:w="1418"/>
        <w:gridCol w:w="3038"/>
      </w:tblGrid>
      <w:tr w:rsidR="00895E9F" w:rsidRPr="000F6488" w:rsidTr="00895E9F">
        <w:trPr>
          <w:trHeight w:val="8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D9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924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 Statistics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(B.Com</w:t>
            </w:r>
            <w:r w:rsidR="00895E9F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95E9F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89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Business environment  ( </w:t>
            </w:r>
            <w:r w:rsidR="00B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B.Com.</w:t>
            </w: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 th semester</w:t>
            </w:r>
            <w:r w:rsidR="00B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89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HRM 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1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.Com</w:t>
            </w:r>
            <w:r w:rsidR="00016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D9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 environment</w:t>
            </w:r>
            <w:r w:rsidR="0021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Haryana</w:t>
            </w: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1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.Com</w:t>
            </w:r>
            <w:r w:rsidR="00B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95E9F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nd</w:t>
            </w:r>
            <w:r w:rsidR="00B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</w:tr>
      <w:tr w:rsidR="00895E9F" w:rsidRPr="000F6488" w:rsidTr="00895E9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E9F" w:rsidRPr="000F6488" w:rsidTr="00016ACC">
        <w:trPr>
          <w:trHeight w:val="437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54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96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Default="00B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Correlation : Concept,Types, Multiple and Partial: Linear and Non-linear,Scatter Diagram,Methods: Karl Pearsons’Co-efficient of Correlation ,Spearman’Rank Correlation ,Concurrent deviation Methods:Probable and standard errors.</w:t>
            </w:r>
          </w:p>
          <w:p w:rsidR="00F363BC" w:rsidRDefault="00F3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7919" w:rsidRPr="000F6488" w:rsidRDefault="00BB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Regression Analysis: Meaning ,difference between </w:t>
            </w:r>
            <w:r w:rsidR="00F3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correlation and Regression ,Regression Coefficients, Methods of Calculation of simple regression ,Standard error of Estimate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7B6" w:rsidRPr="000F6488" w:rsidRDefault="003B57B6" w:rsidP="003B5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Business environment: concept, components, and importance; environmental and organizational</w:t>
            </w:r>
          </w:p>
          <w:p w:rsidR="003B57B6" w:rsidRPr="000F6488" w:rsidRDefault="003B57B6" w:rsidP="003B5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scanning: concept importance &amp; techniques.</w:t>
            </w:r>
          </w:p>
          <w:p w:rsidR="006E549D" w:rsidRDefault="003B57B6" w:rsidP="003B5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Public, private and joint sectors in India.</w:t>
            </w:r>
          </w:p>
          <w:p w:rsidR="00540827" w:rsidRPr="000F6488" w:rsidRDefault="00540827" w:rsidP="0054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Economic systems: capitalist, socialist &amp; mixed economy.</w:t>
            </w:r>
          </w:p>
          <w:p w:rsidR="00540827" w:rsidRPr="000F6488" w:rsidRDefault="00540827" w:rsidP="003B5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Default="00016ACC" w:rsidP="000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Resource</w:t>
            </w:r>
            <w:r w:rsidR="00F7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 Concept,evolution,Scope,</w:t>
            </w:r>
            <w:r w:rsidR="00F7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mportance</w:t>
            </w:r>
            <w:r w:rsidR="00F7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objectives and function</w:t>
            </w:r>
          </w:p>
          <w:p w:rsidR="00F73974" w:rsidRDefault="00F73974" w:rsidP="000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HRM in Dynamic environment: Building up skills for effective HR Managers, Global HRM</w:t>
            </w:r>
          </w:p>
          <w:p w:rsidR="00F73974" w:rsidRPr="000F6488" w:rsidRDefault="00F73974" w:rsidP="0001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Resource planning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Default="002132D4" w:rsidP="000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Environment : An Introduction</w:t>
            </w:r>
          </w:p>
          <w:p w:rsidR="002132D4" w:rsidRDefault="002132D4" w:rsidP="000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HaryanaEconomy:Nature,Characteristics and Problems</w:t>
            </w:r>
          </w:p>
          <w:p w:rsidR="002132D4" w:rsidRDefault="002132D4" w:rsidP="000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Concept of Economic Development</w:t>
            </w:r>
            <w:r w:rsidR="004F4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C1B2D" w:rsidRDefault="008C1B2D" w:rsidP="008C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of the Haryana Economy since its Inception :Income,Population,Health&amp; Nutrition and Declining Sex Ratio</w:t>
            </w:r>
          </w:p>
          <w:p w:rsidR="008C1B2D" w:rsidRDefault="008C1B2D" w:rsidP="000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32D4" w:rsidRPr="000F6488" w:rsidRDefault="002132D4" w:rsidP="000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E9F" w:rsidRPr="000F6488" w:rsidTr="00016A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54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96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3BC" w:rsidRDefault="00F363B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Probability: Concept and Approaches;  Addition and Multiplication Laws of Probability; Conditional Probability; </w:t>
            </w:r>
          </w:p>
          <w:p w:rsidR="00F363BC" w:rsidRDefault="00F363B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549D" w:rsidRDefault="00F363B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Bayes Theorem</w:t>
            </w:r>
          </w:p>
          <w:p w:rsidR="00016ACC" w:rsidRDefault="00016AC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63BC" w:rsidRDefault="00F363B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01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inomial Probability distribution</w:t>
            </w:r>
          </w:p>
          <w:p w:rsidR="00F363BC" w:rsidRPr="000F6488" w:rsidRDefault="00F363B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Default="00777644" w:rsidP="00777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Economic planning in India: achievement &amp; failures, planning machinery in India</w:t>
            </w:r>
          </w:p>
          <w:p w:rsidR="00540827" w:rsidRPr="000F6488" w:rsidRDefault="00540827" w:rsidP="0054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Role of Government: monetary policy, fiscal policy, make in India.</w:t>
            </w:r>
          </w:p>
          <w:p w:rsidR="00540827" w:rsidRPr="000F6488" w:rsidRDefault="00540827" w:rsidP="0054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Foreign investment: concept, need, types &amp; barrier; multinational corporations in India, globalization of</w:t>
            </w:r>
          </w:p>
          <w:p w:rsidR="00540827" w:rsidRPr="000F6488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Indian business.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Default="00F73974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Human Resource Information System: Human Resource Policy: Job Analysis; Recruitment, Selection  ,Induction </w:t>
            </w:r>
            <w:r w:rsidR="00775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Placement</w:t>
            </w:r>
          </w:p>
          <w:p w:rsidR="0077517F" w:rsidRDefault="0077517F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Force; Promotion, Transfer and Sepration</w:t>
            </w:r>
          </w:p>
          <w:p w:rsidR="0077517F" w:rsidRDefault="0077517F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Employee Training and Executive development </w:t>
            </w:r>
          </w:p>
          <w:p w:rsidR="0077517F" w:rsidRPr="000F6488" w:rsidRDefault="0077517F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Default="004F4A01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Haryana Agriculture :Nature,Cropping Pattern, Role of Agriculture in Haryana Economy</w:t>
            </w:r>
          </w:p>
          <w:p w:rsidR="004F4A01" w:rsidRDefault="004F4A01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Measures for Development in Agriculture ,Crop</w:t>
            </w:r>
            <w:r w:rsidR="008C1B2D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  <w:p w:rsidR="008C1B2D" w:rsidRDefault="008C1B2D" w:rsidP="008C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Agriculture Credit ; Agriculture Finance,Types of Agriculture Finance ,Credit Needs of Farmers ,Sources of Credit-Institutional and Non-Institutional Sources</w:t>
            </w:r>
          </w:p>
          <w:p w:rsidR="008C1B2D" w:rsidRPr="000F6488" w:rsidRDefault="008C1B2D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9F" w:rsidRPr="000F6488" w:rsidTr="00016ACC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54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96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Default="00016AC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Poisson Probability distribution </w:t>
            </w:r>
          </w:p>
          <w:p w:rsidR="00016ACC" w:rsidRDefault="00016AC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6ACC" w:rsidRPr="000F6488" w:rsidRDefault="00016ACC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Normal distribution;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Properties and Parameters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827" w:rsidRPr="000F6488" w:rsidRDefault="00540827" w:rsidP="0054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Competition Act, Foreign Exchange Management </w:t>
            </w:r>
            <w:r w:rsidRPr="000F6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Act.</w:t>
            </w:r>
          </w:p>
          <w:p w:rsidR="006E549D" w:rsidRPr="000F6488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Foreign exchange market: an overview.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Pr="000F6488" w:rsidRDefault="0077517F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Career planning and development : Performance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appraisal: Empowermentqualityof work life,compensation-Nature and significance</w:t>
            </w:r>
            <w:r w:rsidR="00A00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Incentives and employee benefits,Job satisfaction,Job stress Management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1B2D" w:rsidRDefault="008C1B2D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NABARD</w:t>
            </w:r>
          </w:p>
          <w:p w:rsidR="008C1B2D" w:rsidRPr="000F6488" w:rsidRDefault="008C1B2D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Indebtedness :Causes,Consequences and Debt Relief Measures</w:t>
            </w:r>
          </w:p>
        </w:tc>
      </w:tr>
      <w:tr w:rsidR="00895E9F" w:rsidRPr="000F6488" w:rsidTr="00016ACC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54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</w:t>
            </w:r>
            <w:r w:rsidR="0096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Pr="000F6488" w:rsidRDefault="00016ACC" w:rsidP="0078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 and Test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6E549D" w:rsidP="0077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Pr="000F6488" w:rsidRDefault="00A00BB0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 and Test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49D" w:rsidRPr="000F6488" w:rsidRDefault="008C1B2D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and Revision</w:t>
            </w:r>
          </w:p>
        </w:tc>
      </w:tr>
    </w:tbl>
    <w:p w:rsidR="006E549D" w:rsidRPr="000F6488" w:rsidRDefault="006E549D">
      <w:pPr>
        <w:rPr>
          <w:rFonts w:ascii="Times New Roman" w:hAnsi="Times New Roman" w:cs="Times New Roman"/>
          <w:sz w:val="20"/>
          <w:szCs w:val="20"/>
        </w:rPr>
      </w:pPr>
    </w:p>
    <w:p w:rsidR="006E549D" w:rsidRPr="000F6488" w:rsidRDefault="006E549D">
      <w:pPr>
        <w:rPr>
          <w:rFonts w:ascii="Times New Roman" w:hAnsi="Times New Roman" w:cs="Times New Roman"/>
          <w:sz w:val="20"/>
          <w:szCs w:val="20"/>
        </w:rPr>
      </w:pPr>
    </w:p>
    <w:sectPr w:rsidR="006E549D" w:rsidRPr="000F6488" w:rsidSect="006E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6E549D"/>
    <w:rsid w:val="00016ACC"/>
    <w:rsid w:val="000640A5"/>
    <w:rsid w:val="00096F3C"/>
    <w:rsid w:val="000A4F7D"/>
    <w:rsid w:val="000F6488"/>
    <w:rsid w:val="00142F98"/>
    <w:rsid w:val="002132D4"/>
    <w:rsid w:val="003B57B6"/>
    <w:rsid w:val="003F2685"/>
    <w:rsid w:val="004F4A01"/>
    <w:rsid w:val="00540827"/>
    <w:rsid w:val="006E549D"/>
    <w:rsid w:val="0077517F"/>
    <w:rsid w:val="00777644"/>
    <w:rsid w:val="00785EC9"/>
    <w:rsid w:val="00825FE8"/>
    <w:rsid w:val="00853F75"/>
    <w:rsid w:val="00895E9F"/>
    <w:rsid w:val="008C1B2D"/>
    <w:rsid w:val="009246E2"/>
    <w:rsid w:val="00965AFC"/>
    <w:rsid w:val="00A00AB1"/>
    <w:rsid w:val="00A00BB0"/>
    <w:rsid w:val="00B7276F"/>
    <w:rsid w:val="00BB7919"/>
    <w:rsid w:val="00BE05BB"/>
    <w:rsid w:val="00D026F7"/>
    <w:rsid w:val="00D9645C"/>
    <w:rsid w:val="00F363BC"/>
    <w:rsid w:val="00F73974"/>
    <w:rsid w:val="00FE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49D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549D"/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6E549D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549D"/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su</cp:lastModifiedBy>
  <cp:revision>2</cp:revision>
  <dcterms:created xsi:type="dcterms:W3CDTF">2022-05-23T04:45:00Z</dcterms:created>
  <dcterms:modified xsi:type="dcterms:W3CDTF">2022-05-23T04:45:00Z</dcterms:modified>
</cp:coreProperties>
</file>