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5B88" w14:textId="77777777" w:rsidR="00BC648A" w:rsidRPr="00E4340D" w:rsidRDefault="00BC648A" w:rsidP="00E4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Lesson Plan</w:t>
      </w:r>
    </w:p>
    <w:p w14:paraId="77AE2AC6" w14:textId="77777777" w:rsidR="00BC648A" w:rsidRPr="00E4340D" w:rsidRDefault="00BC648A" w:rsidP="00320E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Odd Semester (July to Nov 2025)</w:t>
      </w:r>
      <w:r w:rsidR="00320ED3">
        <w:rPr>
          <w:rFonts w:ascii="Times New Roman" w:hAnsi="Times New Roman" w:cs="Times New Roman"/>
          <w:sz w:val="24"/>
          <w:szCs w:val="24"/>
        </w:rPr>
        <w:t xml:space="preserve">  </w:t>
      </w:r>
      <w:r w:rsidRPr="00E4340D">
        <w:rPr>
          <w:rFonts w:ascii="Times New Roman" w:hAnsi="Times New Roman" w:cs="Times New Roman"/>
          <w:sz w:val="24"/>
          <w:szCs w:val="24"/>
        </w:rPr>
        <w:t xml:space="preserve"> B.Com.(First Semester)</w:t>
      </w:r>
    </w:p>
    <w:p w14:paraId="6FABE940" w14:textId="77777777" w:rsidR="00BC648A" w:rsidRPr="00E4340D" w:rsidRDefault="00BC648A" w:rsidP="00E43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Course: AEC(English Language and communication skill)</w:t>
      </w:r>
    </w:p>
    <w:p w14:paraId="31202C92" w14:textId="77777777" w:rsidR="00BC648A" w:rsidRDefault="00BC648A" w:rsidP="00E43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Days: Monday &amp; Tuesday</w:t>
      </w:r>
    </w:p>
    <w:p w14:paraId="3A5A9B4E" w14:textId="77777777" w:rsidR="00320ED3" w:rsidRPr="00320ED3" w:rsidRDefault="00320ED3" w:rsidP="00320E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ED3">
        <w:rPr>
          <w:rFonts w:ascii="Times New Roman" w:hAnsi="Times New Roman" w:cs="Times New Roman"/>
          <w:b/>
          <w:sz w:val="24"/>
          <w:szCs w:val="24"/>
        </w:rPr>
        <w:t>(Dr. Minakshi Devi)</w:t>
      </w:r>
    </w:p>
    <w:p w14:paraId="4104D701" w14:textId="77777777" w:rsidR="00A66472" w:rsidRPr="00320ED3" w:rsidRDefault="00320ED3" w:rsidP="00320E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ED3">
        <w:rPr>
          <w:rFonts w:ascii="Times New Roman" w:hAnsi="Times New Roman" w:cs="Times New Roman"/>
          <w:b/>
          <w:sz w:val="24"/>
          <w:szCs w:val="24"/>
        </w:rPr>
        <w:t>Assistant Professor of English</w:t>
      </w:r>
      <w:r>
        <w:rPr>
          <w:rFonts w:ascii="Times New Roman" w:hAnsi="Times New Roman" w:cs="Times New Roman"/>
          <w:b/>
          <w:sz w:val="24"/>
          <w:szCs w:val="24"/>
        </w:rPr>
        <w:t>, S.U.S.G.C.M.M. Indri,Karnal</w:t>
      </w:r>
    </w:p>
    <w:p w14:paraId="71B908C4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 (22 – 27 July)</w:t>
      </w:r>
    </w:p>
    <w:p w14:paraId="62924B60" w14:textId="77777777" w:rsidR="00A66472" w:rsidRPr="00E4340D" w:rsidRDefault="00A66472" w:rsidP="00E4340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Introduction to Communication – Meaning, Importance</w:t>
      </w:r>
      <w:r w:rsidR="00E4340D">
        <w:rPr>
          <w:rFonts w:ascii="Times New Roman" w:hAnsi="Times New Roman" w:cs="Times New Roman"/>
          <w:sz w:val="24"/>
          <w:szCs w:val="24"/>
        </w:rPr>
        <w:t>, Theory</w:t>
      </w:r>
    </w:p>
    <w:p w14:paraId="21628B9A" w14:textId="77777777" w:rsidR="00A66472" w:rsidRPr="00E4340D" w:rsidRDefault="00A66472" w:rsidP="00E4340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.Process &amp; Elements of Communication</w:t>
      </w:r>
    </w:p>
    <w:p w14:paraId="5C9251BC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2 (28 July – 3 Aug)</w:t>
      </w:r>
    </w:p>
    <w:p w14:paraId="74567B60" w14:textId="77777777" w:rsidR="00A66472" w:rsidRPr="00E4340D" w:rsidRDefault="00A66472" w:rsidP="00E4340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Types of Communication – Verbal, Non-verbal, Written, Visual</w:t>
      </w:r>
    </w:p>
    <w:p w14:paraId="34C80929" w14:textId="77777777" w:rsidR="00A66472" w:rsidRPr="00E4340D" w:rsidRDefault="00A66472" w:rsidP="00E4340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Formal vs Informal, Directions of Communication</w:t>
      </w:r>
    </w:p>
    <w:p w14:paraId="79144A53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3 (4 – 10 Aug)</w:t>
      </w:r>
    </w:p>
    <w:p w14:paraId="1A744997" w14:textId="77777777" w:rsidR="00A66472" w:rsidRPr="00E4340D" w:rsidRDefault="00A66472" w:rsidP="00E4340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Verbal Communication – Spoken (features, clarity, tone)</w:t>
      </w:r>
    </w:p>
    <w:p w14:paraId="7A37EE02" w14:textId="77777777" w:rsidR="00A66472" w:rsidRPr="00E4340D" w:rsidRDefault="00A66472" w:rsidP="00E4340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Verbal Communication – Written (letters, memos, reports)</w:t>
      </w:r>
    </w:p>
    <w:p w14:paraId="4EB2BFDB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4 (11 – 17 Aug)</w:t>
      </w:r>
    </w:p>
    <w:p w14:paraId="3A771B96" w14:textId="77777777" w:rsidR="00A66472" w:rsidRPr="00E4340D" w:rsidRDefault="00A66472" w:rsidP="00E4340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Common Errors in Verbal Communication</w:t>
      </w:r>
    </w:p>
    <w:p w14:paraId="066A19F8" w14:textId="77777777" w:rsidR="00A66472" w:rsidRPr="00E4340D" w:rsidRDefault="00A66472" w:rsidP="00E4340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Conversation Practice &amp; Short Writing Tasks</w:t>
      </w:r>
    </w:p>
    <w:p w14:paraId="2F72F5B8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5 (18 – 24 Aug)</w:t>
      </w:r>
    </w:p>
    <w:p w14:paraId="68495747" w14:textId="77777777" w:rsidR="00A66472" w:rsidRPr="00E4340D" w:rsidRDefault="00A66472" w:rsidP="00E4340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Non-Verbal Communication – Body Language, Gestures, Posture</w:t>
      </w:r>
    </w:p>
    <w:p w14:paraId="60A62AEA" w14:textId="77777777" w:rsidR="00A66472" w:rsidRPr="00E4340D" w:rsidRDefault="00A66472" w:rsidP="00E4340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Non-Verbal Communication – Eye Contact, Facial Expressions</w:t>
      </w:r>
    </w:p>
    <w:p w14:paraId="61C930F7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6 (25 – 31 Aug)</w:t>
      </w:r>
    </w:p>
    <w:p w14:paraId="7E686B63" w14:textId="77777777" w:rsidR="00A66472" w:rsidRPr="00E4340D" w:rsidRDefault="00A66472" w:rsidP="00E4340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Non-Verbal Communication – Proxemics &amp; Paralanguage</w:t>
      </w:r>
    </w:p>
    <w:p w14:paraId="06ECB83E" w14:textId="77777777" w:rsidR="00A66472" w:rsidRPr="00E4340D" w:rsidRDefault="00A66472" w:rsidP="00E4340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Role Play &amp; Observation Activity</w:t>
      </w:r>
    </w:p>
    <w:p w14:paraId="4264DEFE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7 (1 – 7 Sep)</w:t>
      </w:r>
    </w:p>
    <w:p w14:paraId="32CB8027" w14:textId="77777777" w:rsidR="00A66472" w:rsidRPr="00E4340D" w:rsidRDefault="00A66472" w:rsidP="00E4340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Workplace Communication – Features &amp; Importance</w:t>
      </w:r>
    </w:p>
    <w:p w14:paraId="440035C1" w14:textId="77777777" w:rsidR="00A66472" w:rsidRPr="00E4340D" w:rsidRDefault="00A66472" w:rsidP="00E4340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Interpersonal Communication – Barriers &amp; Solutions</w:t>
      </w:r>
    </w:p>
    <w:p w14:paraId="571B01EE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8 (8 – 14 Sep)</w:t>
      </w:r>
    </w:p>
    <w:p w14:paraId="4225F8FA" w14:textId="77777777" w:rsidR="00A66472" w:rsidRPr="00E4340D" w:rsidRDefault="00A66472" w:rsidP="00E4340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Teamwork &amp; Leadership Communication</w:t>
      </w:r>
    </w:p>
    <w:p w14:paraId="45CD6FC7" w14:textId="77777777" w:rsidR="00A66472" w:rsidRPr="00E4340D" w:rsidRDefault="00A66472" w:rsidP="00E4340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Case Studies / Group Discussion</w:t>
      </w:r>
    </w:p>
    <w:p w14:paraId="754600C7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lastRenderedPageBreak/>
        <w:t>Week 9 (15 – 21 Sep)</w:t>
      </w:r>
    </w:p>
    <w:p w14:paraId="1998CA2E" w14:textId="77777777" w:rsidR="00A66472" w:rsidRPr="00E4340D" w:rsidRDefault="00A66472" w:rsidP="00E434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Self-introduction – Structure &amp; Etiquette</w:t>
      </w:r>
    </w:p>
    <w:p w14:paraId="1591122B" w14:textId="77777777" w:rsidR="00A66472" w:rsidRPr="00E4340D" w:rsidRDefault="00A66472" w:rsidP="00E434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Peer Introduction – Formal &amp; Informal</w:t>
      </w:r>
    </w:p>
    <w:p w14:paraId="7972ABB9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10 (22 – 28 Sep)</w:t>
      </w:r>
    </w:p>
    <w:p w14:paraId="3F32C993" w14:textId="77777777" w:rsidR="00A66472" w:rsidRPr="00E4340D" w:rsidRDefault="00A66472" w:rsidP="00E4340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Self-introduction for Interviews</w:t>
      </w:r>
    </w:p>
    <w:p w14:paraId="1A6BDF80" w14:textId="77777777" w:rsidR="00A66472" w:rsidRPr="00E4340D" w:rsidRDefault="00A66472" w:rsidP="00E4340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Mock Interviews &amp; Peer Feedback</w:t>
      </w:r>
    </w:p>
    <w:p w14:paraId="3769F5D6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11 (29 Sep – 5 Oct)</w:t>
      </w:r>
    </w:p>
    <w:p w14:paraId="7708DF64" w14:textId="77777777" w:rsidR="00A66472" w:rsidRPr="00E4340D" w:rsidRDefault="00A66472" w:rsidP="00E4340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Importance of Listening in Communication</w:t>
      </w:r>
    </w:p>
    <w:p w14:paraId="2A6EF890" w14:textId="77777777" w:rsidR="00A66472" w:rsidRPr="00E4340D" w:rsidRDefault="00A66472" w:rsidP="00E4340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Types of Listening – Active, Passive, Critical, Empathetic</w:t>
      </w:r>
    </w:p>
    <w:p w14:paraId="7E428240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12 (6 – 12 Oct)</w:t>
      </w:r>
    </w:p>
    <w:p w14:paraId="588BDE90" w14:textId="77777777" w:rsidR="00A66472" w:rsidRPr="00E4340D" w:rsidRDefault="00A66472" w:rsidP="00E4340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Barriers to Listening – Physical, Psychological, Semantic</w:t>
      </w:r>
    </w:p>
    <w:p w14:paraId="08E62A55" w14:textId="77777777" w:rsidR="00A66472" w:rsidRPr="00E4340D" w:rsidRDefault="00A66472" w:rsidP="00E4340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Listening Activities – Audio/Story Based</w:t>
      </w:r>
    </w:p>
    <w:p w14:paraId="00F2C790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13 (13 – 19 Oct)</w:t>
      </w:r>
    </w:p>
    <w:p w14:paraId="7CDE9A21" w14:textId="77777777" w:rsidR="00A66472" w:rsidRPr="00E4340D" w:rsidRDefault="00A66472" w:rsidP="00E4340D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Note Taking – Importance &amp; Methods (Cornell, Mapping, Outlining)</w:t>
      </w:r>
    </w:p>
    <w:p w14:paraId="02CBD463" w14:textId="77777777" w:rsidR="00A66472" w:rsidRPr="00E4340D" w:rsidRDefault="00A66472" w:rsidP="00E4340D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Practice – Note Taking from a Lecture</w:t>
      </w:r>
    </w:p>
    <w:p w14:paraId="609F844C" w14:textId="77777777" w:rsidR="00A66472" w:rsidRPr="00E4340D" w:rsidRDefault="00A66472" w:rsidP="00E4340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340D">
        <w:rPr>
          <w:rFonts w:ascii="Times New Roman" w:hAnsi="Times New Roman" w:cs="Times New Roman"/>
          <w:b/>
          <w:i/>
          <w:sz w:val="24"/>
          <w:szCs w:val="24"/>
          <w:u w:val="single"/>
        </w:rPr>
        <w:t>Diwali Vacations (19 – 26 Oct)</w:t>
      </w:r>
    </w:p>
    <w:p w14:paraId="62A34980" w14:textId="77777777" w:rsidR="00E4340D" w:rsidRPr="00E4340D" w:rsidRDefault="00E4340D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14 (27 Oct – 2 Nov)</w:t>
      </w:r>
    </w:p>
    <w:p w14:paraId="2D47A7F1" w14:textId="77777777" w:rsidR="00E4340D" w:rsidRPr="00E4340D" w:rsidRDefault="00E4340D" w:rsidP="00E4340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Parts of Speech – Overview, Noun, Pronoun</w:t>
      </w:r>
    </w:p>
    <w:p w14:paraId="3102865E" w14:textId="77777777" w:rsidR="00E4340D" w:rsidRPr="00E4340D" w:rsidRDefault="00E4340D" w:rsidP="00E4340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Verb, Adjective</w:t>
      </w:r>
    </w:p>
    <w:p w14:paraId="48E9985E" w14:textId="77777777" w:rsidR="00E4340D" w:rsidRPr="00E4340D" w:rsidRDefault="00E4340D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15 (3 – 9 Nov)</w:t>
      </w:r>
    </w:p>
    <w:p w14:paraId="44872E48" w14:textId="77777777" w:rsidR="00E4340D" w:rsidRPr="00E4340D" w:rsidRDefault="00E4340D" w:rsidP="00E4340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Adverb, Preposition</w:t>
      </w:r>
    </w:p>
    <w:p w14:paraId="11075BB9" w14:textId="77777777" w:rsidR="00E4340D" w:rsidRPr="00E4340D" w:rsidRDefault="00E4340D" w:rsidP="00E4340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Conjunction, Interjection</w:t>
      </w:r>
    </w:p>
    <w:p w14:paraId="62567A55" w14:textId="77777777" w:rsidR="00E4340D" w:rsidRPr="00E4340D" w:rsidRDefault="00E4340D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Week 16 (10 – 16 Nov)</w:t>
      </w:r>
    </w:p>
    <w:p w14:paraId="2A9FFC93" w14:textId="77777777" w:rsidR="00E4340D" w:rsidRPr="00320ED3" w:rsidRDefault="00E4340D" w:rsidP="00320ED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Revision – Units 1</w:t>
      </w:r>
      <w:r w:rsidRPr="00320ED3">
        <w:rPr>
          <w:rFonts w:ascii="Times New Roman" w:hAnsi="Times New Roman" w:cs="Times New Roman"/>
          <w:sz w:val="24"/>
          <w:szCs w:val="24"/>
        </w:rPr>
        <w:t>–6</w:t>
      </w:r>
    </w:p>
    <w:p w14:paraId="56A96A3E" w14:textId="77777777" w:rsidR="00E4340D" w:rsidRPr="00320ED3" w:rsidRDefault="00E4340D" w:rsidP="00E43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ED3">
        <w:rPr>
          <w:rFonts w:ascii="Times New Roman" w:hAnsi="Times New Roman" w:cs="Times New Roman"/>
          <w:b/>
          <w:sz w:val="24"/>
          <w:szCs w:val="24"/>
        </w:rPr>
        <w:t>Week 17 (17 – 23 Nov)</w:t>
      </w:r>
    </w:p>
    <w:p w14:paraId="3C5DBA5E" w14:textId="77777777" w:rsidR="00320ED3" w:rsidRDefault="00E4340D" w:rsidP="00E4340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ED3">
        <w:rPr>
          <w:rFonts w:ascii="Times New Roman" w:hAnsi="Times New Roman" w:cs="Times New Roman"/>
          <w:sz w:val="24"/>
          <w:szCs w:val="24"/>
        </w:rPr>
        <w:t>Revision – Units 7–8</w:t>
      </w:r>
    </w:p>
    <w:p w14:paraId="72C38CED" w14:textId="77777777" w:rsidR="00E4340D" w:rsidRPr="00320ED3" w:rsidRDefault="00E4340D" w:rsidP="00E4340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ED3">
        <w:rPr>
          <w:rFonts w:ascii="Times New Roman" w:hAnsi="Times New Roman" w:cs="Times New Roman"/>
          <w:sz w:val="24"/>
          <w:szCs w:val="24"/>
        </w:rPr>
        <w:t>Class Test / Quiz</w:t>
      </w:r>
    </w:p>
    <w:p w14:paraId="530245B3" w14:textId="77777777" w:rsidR="00E4340D" w:rsidRPr="00320ED3" w:rsidRDefault="00E4340D" w:rsidP="00320ED3">
      <w:pPr>
        <w:tabs>
          <w:tab w:val="left" w:pos="21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ED3">
        <w:rPr>
          <w:rFonts w:ascii="Times New Roman" w:hAnsi="Times New Roman" w:cs="Times New Roman"/>
          <w:b/>
          <w:sz w:val="24"/>
          <w:szCs w:val="24"/>
        </w:rPr>
        <w:t>Week 18 (24 Nov)</w:t>
      </w:r>
      <w:r w:rsidR="00320ED3" w:rsidRPr="00320ED3">
        <w:rPr>
          <w:rFonts w:ascii="Times New Roman" w:hAnsi="Times New Roman" w:cs="Times New Roman"/>
          <w:b/>
          <w:sz w:val="24"/>
          <w:szCs w:val="24"/>
        </w:rPr>
        <w:tab/>
      </w:r>
    </w:p>
    <w:p w14:paraId="1938C98F" w14:textId="77777777" w:rsidR="00320ED3" w:rsidRDefault="00E4340D" w:rsidP="00E43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S</w:t>
      </w:r>
      <w:r w:rsidR="00320ED3">
        <w:rPr>
          <w:rFonts w:ascii="Times New Roman" w:hAnsi="Times New Roman" w:cs="Times New Roman"/>
          <w:sz w:val="24"/>
          <w:szCs w:val="24"/>
        </w:rPr>
        <w:t xml:space="preserve">tudent Presentations &amp; Feedback </w:t>
      </w:r>
      <w:r w:rsidRPr="00E4340D">
        <w:rPr>
          <w:rFonts w:ascii="Times New Roman" w:hAnsi="Times New Roman" w:cs="Times New Roman"/>
          <w:sz w:val="24"/>
          <w:szCs w:val="24"/>
        </w:rPr>
        <w:t>(only Mond</w:t>
      </w:r>
      <w:r w:rsidR="00320ED3">
        <w:rPr>
          <w:rFonts w:ascii="Times New Roman" w:hAnsi="Times New Roman" w:cs="Times New Roman"/>
          <w:sz w:val="24"/>
          <w:szCs w:val="24"/>
        </w:rPr>
        <w:t>ay)                                 (Dr. Minakshi Devi)</w:t>
      </w:r>
    </w:p>
    <w:p w14:paraId="32992B26" w14:textId="77777777" w:rsidR="00320ED3" w:rsidRDefault="00320ED3" w:rsidP="00E43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Assistant Professor of English</w:t>
      </w:r>
    </w:p>
    <w:sectPr w:rsidR="00320ED3" w:rsidSect="002B3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341E"/>
    <w:multiLevelType w:val="hybridMultilevel"/>
    <w:tmpl w:val="286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4CB"/>
    <w:multiLevelType w:val="hybridMultilevel"/>
    <w:tmpl w:val="7C18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CCA"/>
    <w:multiLevelType w:val="hybridMultilevel"/>
    <w:tmpl w:val="B254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2A40"/>
    <w:multiLevelType w:val="hybridMultilevel"/>
    <w:tmpl w:val="37E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5BB8"/>
    <w:multiLevelType w:val="hybridMultilevel"/>
    <w:tmpl w:val="CBC0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DBE"/>
    <w:multiLevelType w:val="hybridMultilevel"/>
    <w:tmpl w:val="88C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31CFD"/>
    <w:multiLevelType w:val="hybridMultilevel"/>
    <w:tmpl w:val="AB0C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B88"/>
    <w:multiLevelType w:val="hybridMultilevel"/>
    <w:tmpl w:val="25FC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835B4"/>
    <w:multiLevelType w:val="hybridMultilevel"/>
    <w:tmpl w:val="FB06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7E87"/>
    <w:multiLevelType w:val="hybridMultilevel"/>
    <w:tmpl w:val="AE5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20E"/>
    <w:multiLevelType w:val="hybridMultilevel"/>
    <w:tmpl w:val="EAD0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67EF0"/>
    <w:multiLevelType w:val="hybridMultilevel"/>
    <w:tmpl w:val="00D8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B31B9"/>
    <w:multiLevelType w:val="hybridMultilevel"/>
    <w:tmpl w:val="647C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22C89"/>
    <w:multiLevelType w:val="hybridMultilevel"/>
    <w:tmpl w:val="7AFA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15EBF"/>
    <w:multiLevelType w:val="hybridMultilevel"/>
    <w:tmpl w:val="FC58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54DDC"/>
    <w:multiLevelType w:val="hybridMultilevel"/>
    <w:tmpl w:val="8E64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62B74"/>
    <w:multiLevelType w:val="hybridMultilevel"/>
    <w:tmpl w:val="8EF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51D6D"/>
    <w:multiLevelType w:val="hybridMultilevel"/>
    <w:tmpl w:val="23DC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5819">
    <w:abstractNumId w:val="4"/>
  </w:num>
  <w:num w:numId="2" w16cid:durableId="1052660470">
    <w:abstractNumId w:val="1"/>
  </w:num>
  <w:num w:numId="3" w16cid:durableId="1249342195">
    <w:abstractNumId w:val="0"/>
  </w:num>
  <w:num w:numId="4" w16cid:durableId="1399404323">
    <w:abstractNumId w:val="8"/>
  </w:num>
  <w:num w:numId="5" w16cid:durableId="883100465">
    <w:abstractNumId w:val="15"/>
  </w:num>
  <w:num w:numId="6" w16cid:durableId="114181865">
    <w:abstractNumId w:val="10"/>
  </w:num>
  <w:num w:numId="7" w16cid:durableId="560604038">
    <w:abstractNumId w:val="12"/>
  </w:num>
  <w:num w:numId="8" w16cid:durableId="1299141313">
    <w:abstractNumId w:val="2"/>
  </w:num>
  <w:num w:numId="9" w16cid:durableId="405418672">
    <w:abstractNumId w:val="5"/>
  </w:num>
  <w:num w:numId="10" w16cid:durableId="605423146">
    <w:abstractNumId w:val="17"/>
  </w:num>
  <w:num w:numId="11" w16cid:durableId="454131481">
    <w:abstractNumId w:val="11"/>
  </w:num>
  <w:num w:numId="12" w16cid:durableId="2113546126">
    <w:abstractNumId w:val="3"/>
  </w:num>
  <w:num w:numId="13" w16cid:durableId="442379684">
    <w:abstractNumId w:val="6"/>
  </w:num>
  <w:num w:numId="14" w16cid:durableId="113256178">
    <w:abstractNumId w:val="9"/>
  </w:num>
  <w:num w:numId="15" w16cid:durableId="943733343">
    <w:abstractNumId w:val="7"/>
  </w:num>
  <w:num w:numId="16" w16cid:durableId="989676341">
    <w:abstractNumId w:val="13"/>
  </w:num>
  <w:num w:numId="17" w16cid:durableId="323240792">
    <w:abstractNumId w:val="14"/>
  </w:num>
  <w:num w:numId="18" w16cid:durableId="512962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89"/>
    <w:rsid w:val="00215BE9"/>
    <w:rsid w:val="002B320F"/>
    <w:rsid w:val="00320ED3"/>
    <w:rsid w:val="005C4577"/>
    <w:rsid w:val="00600570"/>
    <w:rsid w:val="00A66472"/>
    <w:rsid w:val="00B164CB"/>
    <w:rsid w:val="00BC648A"/>
    <w:rsid w:val="00DF2189"/>
    <w:rsid w:val="00E4340D"/>
    <w:rsid w:val="00E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E082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</cp:lastModifiedBy>
  <cp:revision>2</cp:revision>
  <dcterms:created xsi:type="dcterms:W3CDTF">2025-09-16T05:03:00Z</dcterms:created>
  <dcterms:modified xsi:type="dcterms:W3CDTF">2025-09-16T05:03:00Z</dcterms:modified>
</cp:coreProperties>
</file>